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Exercise EMO • Measuring emotion</w:t>
      </w:r>
    </w:p>
    <w:p>
      <w:pPr>
        <w:pStyle w:val="Subtitle"/>
      </w:pPr>
      <w:r>
        <w:rPr>
          <w:b/>
          <w:bCs/>
        </w:rPr>
        <w:t xml:space="preserve">Name:</w:t>
      </w:r>
      <w:r>
        <w:t xml:space="preserve">____________________________</w:t>
      </w:r>
    </w:p>
    <w:bookmarkStart w:id="20" w:name="goals"/>
    <w:p>
      <w:pPr>
        <w:pStyle w:val="Heading2"/>
      </w:pPr>
      <w:r>
        <w:t xml:space="preserve">Goals</w:t>
      </w:r>
    </w:p>
    <w:p>
      <w:pPr>
        <w:pStyle w:val="Compact"/>
        <w:numPr>
          <w:ilvl w:val="0"/>
          <w:numId w:val="1001"/>
        </w:numPr>
      </w:pPr>
      <w:r>
        <w:t xml:space="preserve">To more deeply understand how emotions are measured.</w:t>
      </w:r>
    </w:p>
    <w:p>
      <w:pPr>
        <w:pStyle w:val="Compact"/>
        <w:numPr>
          <w:ilvl w:val="0"/>
          <w:numId w:val="1001"/>
        </w:numPr>
      </w:pPr>
      <w:r>
        <w:t xml:space="preserve">To consider the challenges of capturing important dimensions of emotional states given the limitations of existing measurement tools.</w:t>
      </w:r>
    </w:p>
    <w:bookmarkEnd w:id="20"/>
    <w:bookmarkStart w:id="21" w:name="activity"/>
    <w:p>
      <w:pPr>
        <w:pStyle w:val="Heading2"/>
      </w:pPr>
      <w:r>
        <w:t xml:space="preserve">Activity</w:t>
      </w:r>
    </w:p>
    <w:p>
      <w:pPr>
        <w:pStyle w:val="FirstParagraph"/>
      </w:pPr>
      <w:r>
        <w:t xml:space="preserve">Choose a measure of an emotional or affective state. Write a short, 4-5 pp, essay where you address the following points:</w:t>
      </w:r>
    </w:p>
    <w:p>
      <w:pPr>
        <w:pStyle w:val="Compact"/>
        <w:numPr>
          <w:ilvl w:val="0"/>
          <w:numId w:val="1002"/>
        </w:numPr>
      </w:pPr>
      <w:r>
        <w:t xml:space="preserve">How the measure is implemented, e.g., self-report survey, third party observation, physiological measurement, etc.</w:t>
      </w:r>
    </w:p>
    <w:p>
      <w:pPr>
        <w:pStyle w:val="Compact"/>
        <w:numPr>
          <w:ilvl w:val="0"/>
          <w:numId w:val="1002"/>
        </w:numPr>
      </w:pPr>
      <w:r>
        <w:t xml:space="preserve">What evidence links measure outcomes to affective state.</w:t>
      </w:r>
    </w:p>
    <w:p>
      <w:pPr>
        <w:pStyle w:val="Compact"/>
        <w:numPr>
          <w:ilvl w:val="0"/>
          <w:numId w:val="1002"/>
        </w:numPr>
      </w:pPr>
      <w:r>
        <w:t xml:space="preserve">What evidence links measure outcomes to related measures.</w:t>
      </w:r>
    </w:p>
    <w:p>
      <w:pPr>
        <w:pStyle w:val="Compact"/>
        <w:numPr>
          <w:ilvl w:val="0"/>
          <w:numId w:val="1002"/>
        </w:numPr>
      </w:pPr>
      <w:r>
        <w:t xml:space="preserve">What are the principal strengths and weaknesses of this particular measure.</w:t>
      </w:r>
    </w:p>
    <w:p>
      <w:pPr>
        <w:pStyle w:val="Compact"/>
        <w:numPr>
          <w:ilvl w:val="0"/>
          <w:numId w:val="1002"/>
        </w:numPr>
      </w:pPr>
      <w:r>
        <w:t xml:space="preserve">How might any weaknesses be mitigated or overcome.</w:t>
      </w:r>
    </w:p>
    <w:bookmarkEnd w:id="21"/>
    <w:bookmarkStart w:id="23" w:name="submission-details"/>
    <w:p>
      <w:pPr>
        <w:pStyle w:val="Heading2"/>
      </w:pPr>
      <w:r>
        <w:t xml:space="preserve">Submission details</w:t>
      </w:r>
    </w:p>
    <w:p>
      <w:pPr>
        <w:pStyle w:val="Compact"/>
        <w:numPr>
          <w:ilvl w:val="0"/>
          <w:numId w:val="1003"/>
        </w:numPr>
      </w:pPr>
      <w:r>
        <w:t xml:space="preserve">Submit your write-up by</w:t>
      </w:r>
      <w:r>
        <w:t xml:space="preserve"> </w:t>
      </w:r>
      <w:r>
        <w:rPr>
          <w:b/>
          <w:bCs/>
        </w:rPr>
        <w:t xml:space="preserve">2026-03-05</w:t>
      </w:r>
      <w:r>
        <w:t xml:space="preserve"> </w:t>
      </w:r>
      <w:r>
        <w:t xml:space="preserve">via the Canvas</w:t>
      </w:r>
      <w:r>
        <w:t xml:space="preserve"> </w:t>
      </w:r>
      <w:hyperlink r:id="rId22">
        <w:r>
          <w:rPr>
            <w:rStyle w:val="Hyperlink"/>
          </w:rPr>
          <w:t xml:space="preserve">dropbox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If you work with other people, please indicate the name(s) of your co-authors in your document. You need not include them in the document file name, however.</w:t>
      </w:r>
    </w:p>
    <w:p>
      <w:pPr>
        <w:pStyle w:val="Compact"/>
        <w:numPr>
          <w:ilvl w:val="0"/>
          <w:numId w:val="1003"/>
        </w:numPr>
      </w:pPr>
      <w:r>
        <w:t xml:space="preserve">If you found any resources that were especially useful to you in answering these questions, please cite them.</w:t>
      </w:r>
    </w:p>
    <w:bookmarkEnd w:id="23"/>
    <w:sectPr w:rsidR="00C63FE5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000040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760645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9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E5"/>
    <w:rsid w:val="004F4B29"/>
    <w:rsid w:val="00592632"/>
    <w:rsid w:val="009442E9"/>
    <w:rsid w:val="00B27E01"/>
    <w:rsid w:val="00C63FE5"/>
    <w:rsid w:val="00DE2D2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92632"/>
    <w:rPr>
      <w:rFonts w:ascii="Arial" w:hAnsi="Arial"/>
      <w:sz w:val="22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9442E9"/>
    <w:pPr>
      <w:keepNext/>
      <w:keepLines/>
      <w:spacing w:after="80" w:before="360"/>
      <w:jc w:val="center"/>
      <w:outlineLvl w:val="0"/>
    </w:pPr>
    <w:rPr>
      <w:rFonts w:cstheme="majorBidi" w:eastAsiaTheme="majorEastAsia"/>
      <w:b/>
      <w:color w:themeColor="text1" w:val="00000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9442E9"/>
    <w:pPr>
      <w:keepNext/>
      <w:keepLines/>
      <w:spacing w:after="80" w:before="160"/>
      <w:outlineLvl w:val="1"/>
    </w:pPr>
    <w:rPr>
      <w:rFonts w:cstheme="majorBidi" w:eastAsiaTheme="majorEastAsia"/>
      <w:b/>
      <w:color w:themeColor="text1" w:val="000000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9442E9"/>
    <w:pPr>
      <w:keepNext/>
      <w:keepLines/>
      <w:spacing w:after="80" w:before="160"/>
      <w:outlineLvl w:val="2"/>
    </w:pPr>
    <w:rPr>
      <w:rFonts w:cstheme="majorBidi" w:eastAsiaTheme="majorEastAsia"/>
      <w:b/>
      <w:i/>
      <w:color w:themeColor="text1" w:val="000000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9442E9"/>
    <w:pPr>
      <w:keepNext/>
      <w:keepLines/>
      <w:spacing w:after="40" w:before="80"/>
      <w:ind w:left="288"/>
      <w:outlineLvl w:val="3"/>
    </w:pPr>
    <w:rPr>
      <w:rFonts w:cstheme="majorBidi" w:eastAsiaTheme="majorEastAsia"/>
      <w:b/>
      <w:iCs/>
      <w:color w:themeColor="text1" w:val="000000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9442E9"/>
    <w:pPr>
      <w:keepNext/>
      <w:keepLines/>
      <w:spacing w:after="40" w:before="80"/>
      <w:ind w:left="288"/>
      <w:outlineLvl w:val="4"/>
    </w:pPr>
    <w:rPr>
      <w:rFonts w:cstheme="majorBidi" w:eastAsiaTheme="majorEastAsia"/>
      <w:b/>
      <w:i/>
      <w:color w:themeColor="text1" w:val="000000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592632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442E9"/>
    <w:pPr>
      <w:spacing w:after="80"/>
      <w:contextualSpacing/>
      <w:jc w:val="center"/>
    </w:pPr>
    <w:rPr>
      <w:rFonts w:cstheme="majorBidi" w:eastAsiaTheme="majorEastAsia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442E9"/>
    <w:rPr>
      <w:rFonts w:ascii="Arial" w:cstheme="majorBidi" w:eastAsiaTheme="majorEastAsia" w:hAnsi="Arial"/>
      <w:b/>
      <w:sz w:val="2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592632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592632"/>
    <w:rPr>
      <w:rFonts w:ascii="Arial" w:cstheme="majorBidi" w:eastAsiaTheme="majorEastAsia" w:hAnsi="Arial"/>
      <w:spacing w:val="15"/>
      <w:sz w:val="22"/>
      <w:szCs w:val="28"/>
    </w:rPr>
  </w:style>
  <w:style w:customStyle="1" w:styleId="Author" w:type="paragraph">
    <w:name w:val="Author"/>
    <w:basedOn w:val="Title"/>
    <w:next w:val="BodyText"/>
    <w:qFormat/>
    <w:rsid w:val="009442E9"/>
    <w:pPr>
      <w:keepNext/>
      <w:keepLines/>
      <w:spacing w:line="360" w:lineRule="auto"/>
    </w:pPr>
    <w:rPr>
      <w:b w:val="0"/>
      <w:szCs w:val="24"/>
    </w:rPr>
  </w:style>
  <w:style w:styleId="Date" w:type="paragraph">
    <w:name w:val="Date"/>
    <w:basedOn w:val="Title"/>
    <w:next w:val="BodyText"/>
    <w:qFormat/>
    <w:rsid w:val="009442E9"/>
    <w:pPr>
      <w:keepNext/>
      <w:keepLines/>
    </w:pPr>
    <w:rPr>
      <w:b w:val="0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9442E9"/>
    <w:rPr>
      <w:rFonts w:ascii="Arial" w:cstheme="majorBidi" w:eastAsiaTheme="majorEastAsia" w:hAnsi="Arial"/>
      <w:b/>
      <w:iCs/>
      <w:color w:themeColor="text1" w:val="000000"/>
      <w:sz w:val="22"/>
    </w:rPr>
  </w:style>
  <w:style w:customStyle="1" w:styleId="Heading5Char" w:type="character">
    <w:name w:val="Heading 5 Char"/>
    <w:basedOn w:val="DefaultParagraphFont"/>
    <w:link w:val="Heading5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themeColor="accent1" w:themeShade="BF" w:val="0F476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psu.instructure.com/courses/2441266/assignments/1800512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psu.instructure.com/courses/2441266/assignments/180051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EMO • Measuring emotion</dc:title>
  <dc:creator/>
  <cp:keywords/>
  <dcterms:created xsi:type="dcterms:W3CDTF">2026-03-31T14:56:16Z</dcterms:created>
  <dcterms:modified xsi:type="dcterms:W3CDTF">2026-03-31T14:56:16Z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subtitle">
    <vt:lpwstr>Name:____________________________</vt:lpwstr>
  </property>
  <property fmtid="{D5CDD505-2E9C-101B-9397-08002B2CF9AE}" pid="10" name="toc-title">
    <vt:lpwstr>Table of contents</vt:lpwstr>
  </property>
</Properties>
</file>